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2D" w:rsidRDefault="004D6F78"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Best Jiri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Also, I am every week on Monday and Wednesday in Kingsmead. Further, I am limited to see my emails so if there is anything urgent you have to ring me. As the last year outside my contracted hours for Merrill, I am limited in terms of my time to support you.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21. 9.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Září</w:t>
      </w:r>
      <w:proofErr w:type="spellEnd"/>
      <w:proofErr w:type="gram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Drazí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rodiče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opatrovníci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Bohužel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nyní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nacházíme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situaci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kdy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potvrzujeme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případ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COVID-19 v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ročníku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7.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Nicméně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protože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začátek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školního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roku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respektivě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začátky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vyučování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jednotlivé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ročníky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jsou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rozdílné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tento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student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nebyl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škole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48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hodin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před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projevy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symtomu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což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značí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infekci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. Na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základě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doporučení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ministerstva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zdravotnictví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a NHS,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není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potřeba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podniknout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další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kroky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škola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zůstane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otevřena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všechny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studenty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Rozumím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že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Vás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tato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zpráva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může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znepokojit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ale my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jsme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extrémně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ostražití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dodržování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pravidel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 to</w:t>
      </w:r>
      <w:proofErr w:type="gram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proto, aby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škola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zůstala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bezpečná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Prosím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pokračujte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pozbuzování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Vašeho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dítěte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nosit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obličejovou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masku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budově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školy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Následující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informace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jistě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schledáte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užitečnými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Co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dělat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pokuď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se u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Vašeho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dítěte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objeví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příznaky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COVID-19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Další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informace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naleznete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na: </w:t>
      </w:r>
      <w:hyperlink r:id="rId4" w:tgtFrame="_blank" w:history="1">
        <w:r>
          <w:rPr>
            <w:rStyle w:val="Hyperlink"/>
            <w:rFonts w:ascii="Helvetica" w:hAnsi="Helvetica" w:cs="Helvetica"/>
            <w:color w:val="2080AD"/>
            <w:sz w:val="20"/>
            <w:szCs w:val="20"/>
            <w:shd w:val="clear" w:color="auto" w:fill="FFFFFF"/>
          </w:rPr>
          <w:t>https://www.gov.uk/government/publications/covid-19-stay-at-home-guidance/stay-at-home-guidance-for-households-with-possible-coronavirus-covid-19-infection</w:t>
        </w:r>
      </w:hyperlink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(</w:t>
      </w:r>
      <w:hyperlink r:id="rId5" w:tgtFrame="_blank" w:history="1">
        <w:r>
          <w:rPr>
            <w:rStyle w:val="Hyperlink"/>
            <w:rFonts w:ascii="Helvetica" w:hAnsi="Helvetica" w:cs="Helvetica"/>
            <w:color w:val="2080AD"/>
            <w:sz w:val="20"/>
            <w:szCs w:val="20"/>
            <w:shd w:val="clear" w:color="auto" w:fill="FFFFFF"/>
          </w:rPr>
          <w:t>https://www.gov.uk/government/publications/covid-19-stay-at-home-guidance/stay-at-home-guidance-for-households-with-possible-coronavirus-covid-19-infection</w:t>
        </w:r>
      </w:hyperlink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Symptomy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Mezi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nejčastější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příznaky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coronaviru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(COVID-19)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patří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Nový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nepřestávající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nepřetržitý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kašel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Vysoká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teplota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Ztráta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nebo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změna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normálního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vnímání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chuti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nebo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čichu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anosmie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Pro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většinu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lidí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bude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coronavirus (COVID-19)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mírné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onemocnění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Pokud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se u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Vašeho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dítěte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nebo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kohokoli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domácnosti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objeví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příznaky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radu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naleznete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NHS 111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adrese: </w:t>
      </w:r>
      <w:hyperlink r:id="rId6" w:tgtFrame="_blank" w:history="1">
        <w:r>
          <w:rPr>
            <w:rStyle w:val="Hyperlink"/>
            <w:rFonts w:ascii="Helvetica" w:hAnsi="Helvetica" w:cs="Helvetica"/>
            <w:color w:val="2080AD"/>
            <w:sz w:val="20"/>
            <w:szCs w:val="20"/>
            <w:shd w:val="clear" w:color="auto" w:fill="FFFFFF"/>
          </w:rPr>
          <w:t>https://www.nhs.uk/conditions/coronavirus-covid-19/check-if-you-have-coronavirus-symptoms/</w:t>
        </w:r>
      </w:hyperlink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(</w:t>
      </w:r>
      <w:hyperlink r:id="rId7" w:tgtFrame="_blank" w:history="1">
        <w:r>
          <w:rPr>
            <w:rStyle w:val="Hyperlink"/>
            <w:rFonts w:ascii="Helvetica" w:hAnsi="Helvetica" w:cs="Helvetica"/>
            <w:color w:val="2080AD"/>
            <w:sz w:val="20"/>
            <w:szCs w:val="20"/>
            <w:shd w:val="clear" w:color="auto" w:fill="FFFFFF"/>
          </w:rPr>
          <w:t>https://www.nhs.uk/conditions/coronavirus-covid-19/check-if-you-have-coronavirus-symptoms/</w:t>
        </w:r>
      </w:hyperlink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) a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nebo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zavolejte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111.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Jak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zastavit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šíření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COVID-19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Existují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opatření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které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můžete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udělat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proto,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abyste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pomohly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snížit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riziko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či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risk,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které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by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Vám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nebo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komukoli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jinému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hrozilo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pro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onemocnění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COVID-19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Dělejte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toto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často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si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mýt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ruce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mýdlem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vodou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– a to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dobu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nejméně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20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sekund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pokud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mýdlo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voda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není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k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dispozici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použijte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gel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dezinfekci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rukou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umyjte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si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ruce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jakmile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vrátíte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domů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při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kašli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zakašlání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nebo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kýchání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si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zakryjte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ústa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nos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kapesníkem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nebo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rukávem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(ne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rukama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použité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kapesníky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okamžitě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vyhoďte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koše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poté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si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umyjte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ruce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Další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informace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Další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informace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naleznete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na </w:t>
      </w:r>
      <w:hyperlink r:id="rId8" w:tgtFrame="_blank" w:history="1">
        <w:r>
          <w:rPr>
            <w:rStyle w:val="Hyperlink"/>
            <w:rFonts w:ascii="Helvetica" w:hAnsi="Helvetica" w:cs="Helvetica"/>
            <w:color w:val="2080AD"/>
            <w:sz w:val="20"/>
            <w:szCs w:val="20"/>
            <w:shd w:val="clear" w:color="auto" w:fill="FFFFFF"/>
          </w:rPr>
          <w:t>https://www.nhs.uk/conditions/coronavirus-covid-19/</w:t>
        </w:r>
      </w:hyperlink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(</w:t>
      </w:r>
      <w:hyperlink r:id="rId9" w:tgtFrame="_blank" w:history="1">
        <w:r>
          <w:rPr>
            <w:rStyle w:val="Hyperlink"/>
            <w:rFonts w:ascii="Helvetica" w:hAnsi="Helvetica" w:cs="Helvetica"/>
            <w:color w:val="2080AD"/>
            <w:sz w:val="20"/>
            <w:szCs w:val="20"/>
            <w:shd w:val="clear" w:color="auto" w:fill="FFFFFF"/>
          </w:rPr>
          <w:t>https://www.nhs.uk/conditions/coronavirus-covid-19/</w:t>
        </w:r>
      </w:hyperlink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Bezpečnost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našich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studentů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zaměstnanců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komunity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školy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naší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číslo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jedna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prioritou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Děkujeme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Vám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za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Vaši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trvalou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podporu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Buďte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opatrní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</w:t>
      </w:r>
      <w:proofErr w:type="gram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opatrujte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se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Jo Harlow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Ředitelka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školy</w:t>
      </w:r>
      <w:bookmarkStart w:id="0" w:name="_GoBack"/>
      <w:bookmarkEnd w:id="0"/>
      <w:proofErr w:type="spellEnd"/>
    </w:p>
    <w:sectPr w:rsidR="00314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8"/>
    <w:rsid w:val="0031432D"/>
    <w:rsid w:val="004D6F78"/>
    <w:rsid w:val="009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8CED5-516E-4493-BDA0-CD223318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hs.uk/conditions/coronavirus-covid-19/check-if-you-have-coronavirus-sympto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conditions/coronavirus-covid-19/check-if-you-have-coronavirus-symptom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9" Type="http://schemas.openxmlformats.org/officeDocument/2006/relationships/hyperlink" Target="https://www.nhs.uk/conditions/coronavirus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Company>Long Eaton School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 Leeming</dc:creator>
  <cp:keywords/>
  <dc:description/>
  <cp:lastModifiedBy>Mr B Leeming</cp:lastModifiedBy>
  <cp:revision>2</cp:revision>
  <dcterms:created xsi:type="dcterms:W3CDTF">2020-09-21T14:29:00Z</dcterms:created>
  <dcterms:modified xsi:type="dcterms:W3CDTF">2020-09-21T14:30:00Z</dcterms:modified>
</cp:coreProperties>
</file>